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9C87" w14:textId="77777777" w:rsidR="00F720DD" w:rsidRDefault="00000000">
      <w:pPr>
        <w:pStyle w:val="Heading1"/>
      </w:pPr>
      <w:r>
        <w:t>Full Design Report Template</w:t>
      </w:r>
    </w:p>
    <w:p w14:paraId="5BD0B617" w14:textId="7672B339" w:rsidR="00F720DD" w:rsidRDefault="00000000">
      <w:r>
        <w:t>This document provides a structured template for a full design report (up to 35 pages</w:t>
      </w:r>
      <w:r w:rsidR="00252024">
        <w:t xml:space="preserve"> including references</w:t>
      </w:r>
      <w:r>
        <w:t>).</w:t>
      </w:r>
    </w:p>
    <w:p w14:paraId="70E68265" w14:textId="77777777" w:rsidR="00F720DD" w:rsidRDefault="00000000">
      <w:pPr>
        <w:pStyle w:val="Heading2"/>
      </w:pPr>
      <w:r>
        <w:t>Evaluation Rubrics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275"/>
        <w:gridCol w:w="5130"/>
      </w:tblGrid>
      <w:tr w:rsidR="00F720DD" w14:paraId="5BA14598" w14:textId="77777777" w:rsidTr="007D41EB">
        <w:tc>
          <w:tcPr>
            <w:tcW w:w="2235" w:type="dxa"/>
          </w:tcPr>
          <w:p w14:paraId="56254810" w14:textId="77777777" w:rsidR="00F720DD" w:rsidRDefault="00000000">
            <w:r>
              <w:t>Criteria</w:t>
            </w:r>
          </w:p>
        </w:tc>
        <w:tc>
          <w:tcPr>
            <w:tcW w:w="1275" w:type="dxa"/>
          </w:tcPr>
          <w:p w14:paraId="6F4A72E3" w14:textId="77777777" w:rsidR="00F720DD" w:rsidRDefault="00000000">
            <w:r>
              <w:t>Weight (%)</w:t>
            </w:r>
          </w:p>
        </w:tc>
        <w:tc>
          <w:tcPr>
            <w:tcW w:w="5130" w:type="dxa"/>
          </w:tcPr>
          <w:p w14:paraId="16266FF2" w14:textId="77777777" w:rsidR="00F720DD" w:rsidRDefault="00000000">
            <w:r>
              <w:t>Details</w:t>
            </w:r>
          </w:p>
        </w:tc>
      </w:tr>
      <w:tr w:rsidR="00F720DD" w14:paraId="0A3A6EBA" w14:textId="77777777" w:rsidTr="007D41EB">
        <w:tc>
          <w:tcPr>
            <w:tcW w:w="2235" w:type="dxa"/>
          </w:tcPr>
          <w:p w14:paraId="54F7B847" w14:textId="77777777" w:rsidR="00F720DD" w:rsidRDefault="00000000">
            <w:r>
              <w:t>Fault Tolerance and Reliability</w:t>
            </w:r>
          </w:p>
        </w:tc>
        <w:tc>
          <w:tcPr>
            <w:tcW w:w="1275" w:type="dxa"/>
          </w:tcPr>
          <w:p w14:paraId="3E655063" w14:textId="77777777" w:rsidR="00F720DD" w:rsidRDefault="00000000">
            <w:r>
              <w:t>30</w:t>
            </w:r>
          </w:p>
        </w:tc>
        <w:tc>
          <w:tcPr>
            <w:tcW w:w="5130" w:type="dxa"/>
          </w:tcPr>
          <w:p w14:paraId="4FC9C293" w14:textId="77777777" w:rsidR="00F720DD" w:rsidRDefault="00000000">
            <w:r>
              <w:t>Effectiveness in eliminating single points of failure and handling real-world fault scenarios. Quality of analysis and validation of continued operation under failure.</w:t>
            </w:r>
          </w:p>
        </w:tc>
      </w:tr>
      <w:tr w:rsidR="00F720DD" w14:paraId="06CC5A21" w14:textId="77777777" w:rsidTr="007D41EB">
        <w:tc>
          <w:tcPr>
            <w:tcW w:w="2235" w:type="dxa"/>
          </w:tcPr>
          <w:p w14:paraId="7EB68991" w14:textId="77777777" w:rsidR="00F720DD" w:rsidRDefault="00000000">
            <w:r>
              <w:t>Innovation and Design Creativity</w:t>
            </w:r>
          </w:p>
        </w:tc>
        <w:tc>
          <w:tcPr>
            <w:tcW w:w="1275" w:type="dxa"/>
          </w:tcPr>
          <w:p w14:paraId="3BC88220" w14:textId="77777777" w:rsidR="00F720DD" w:rsidRDefault="00000000">
            <w:r>
              <w:t>20</w:t>
            </w:r>
          </w:p>
        </w:tc>
        <w:tc>
          <w:tcPr>
            <w:tcW w:w="5130" w:type="dxa"/>
          </w:tcPr>
          <w:p w14:paraId="1634E89C" w14:textId="77777777" w:rsidR="00F720DD" w:rsidRDefault="00000000">
            <w:r>
              <w:t>Novelty in converter topology, control strategy, redundancy, or fault-handling mechanism. Use of unconventional ideas with practical impact.</w:t>
            </w:r>
          </w:p>
        </w:tc>
      </w:tr>
      <w:tr w:rsidR="00F720DD" w14:paraId="5B081CC2" w14:textId="77777777" w:rsidTr="007D41EB">
        <w:tc>
          <w:tcPr>
            <w:tcW w:w="2235" w:type="dxa"/>
          </w:tcPr>
          <w:p w14:paraId="68AA52F7" w14:textId="77777777" w:rsidR="00F720DD" w:rsidRDefault="00000000">
            <w:r>
              <w:t>Technical Soundness</w:t>
            </w:r>
          </w:p>
        </w:tc>
        <w:tc>
          <w:tcPr>
            <w:tcW w:w="1275" w:type="dxa"/>
          </w:tcPr>
          <w:p w14:paraId="693DC9A9" w14:textId="77777777" w:rsidR="00F720DD" w:rsidRDefault="00000000">
            <w:r>
              <w:t>20</w:t>
            </w:r>
          </w:p>
        </w:tc>
        <w:tc>
          <w:tcPr>
            <w:tcW w:w="5130" w:type="dxa"/>
          </w:tcPr>
          <w:p w14:paraId="026E42DF" w14:textId="77777777" w:rsidR="00F720DD" w:rsidRDefault="00000000">
            <w:r>
              <w:t>Rigor of theoretical justification, stability analysis, and engineering feasibility. Clarity in assumptions and design trade-offs.</w:t>
            </w:r>
          </w:p>
        </w:tc>
      </w:tr>
      <w:tr w:rsidR="00F720DD" w14:paraId="722B8836" w14:textId="77777777" w:rsidTr="007D41EB">
        <w:tc>
          <w:tcPr>
            <w:tcW w:w="2235" w:type="dxa"/>
          </w:tcPr>
          <w:p w14:paraId="61441DB6" w14:textId="77777777" w:rsidR="00F720DD" w:rsidRDefault="00000000">
            <w:r>
              <w:t>Verification and Demonstration</w:t>
            </w:r>
          </w:p>
        </w:tc>
        <w:tc>
          <w:tcPr>
            <w:tcW w:w="1275" w:type="dxa"/>
          </w:tcPr>
          <w:p w14:paraId="0D34BACB" w14:textId="77777777" w:rsidR="00F720DD" w:rsidRDefault="00000000">
            <w:r>
              <w:t>15</w:t>
            </w:r>
          </w:p>
        </w:tc>
        <w:tc>
          <w:tcPr>
            <w:tcW w:w="5130" w:type="dxa"/>
          </w:tcPr>
          <w:p w14:paraId="3AEEB1E6" w14:textId="77777777" w:rsidR="00F720DD" w:rsidRDefault="00000000">
            <w:r>
              <w:t>Quality of simulation or hardware demonstration. Realism of fault injection scenarios and accuracy of results.</w:t>
            </w:r>
          </w:p>
        </w:tc>
      </w:tr>
      <w:tr w:rsidR="00F720DD" w14:paraId="0C5F10B8" w14:textId="77777777" w:rsidTr="007D41EB">
        <w:tc>
          <w:tcPr>
            <w:tcW w:w="2235" w:type="dxa"/>
          </w:tcPr>
          <w:p w14:paraId="0B1580A6" w14:textId="77777777" w:rsidR="00F720DD" w:rsidRDefault="00000000">
            <w:r>
              <w:t>Aerospace Applicability</w:t>
            </w:r>
          </w:p>
        </w:tc>
        <w:tc>
          <w:tcPr>
            <w:tcW w:w="1275" w:type="dxa"/>
          </w:tcPr>
          <w:p w14:paraId="52F50BB0" w14:textId="77777777" w:rsidR="00F720DD" w:rsidRDefault="00000000">
            <w:r>
              <w:t>10</w:t>
            </w:r>
          </w:p>
        </w:tc>
        <w:tc>
          <w:tcPr>
            <w:tcW w:w="5130" w:type="dxa"/>
          </w:tcPr>
          <w:p w14:paraId="1DCE3F4C" w14:textId="77777777" w:rsidR="00F720DD" w:rsidRDefault="00000000">
            <w:r>
              <w:t>Suitability of the design for aerospace environments (e.g., compliance with DO-160/MIL-STD principles, modularity, weight, reliability).</w:t>
            </w:r>
          </w:p>
        </w:tc>
      </w:tr>
      <w:tr w:rsidR="00F720DD" w14:paraId="1FFB6619" w14:textId="77777777" w:rsidTr="007D41EB">
        <w:tc>
          <w:tcPr>
            <w:tcW w:w="2235" w:type="dxa"/>
          </w:tcPr>
          <w:p w14:paraId="3611089C" w14:textId="77777777" w:rsidR="00F720DD" w:rsidRDefault="00000000">
            <w:r>
              <w:t>Presentation and Communication</w:t>
            </w:r>
          </w:p>
        </w:tc>
        <w:tc>
          <w:tcPr>
            <w:tcW w:w="1275" w:type="dxa"/>
          </w:tcPr>
          <w:p w14:paraId="46841121" w14:textId="77777777" w:rsidR="00F720DD" w:rsidRDefault="00000000">
            <w:r>
              <w:t>5</w:t>
            </w:r>
          </w:p>
        </w:tc>
        <w:tc>
          <w:tcPr>
            <w:tcW w:w="5130" w:type="dxa"/>
          </w:tcPr>
          <w:p w14:paraId="5391EB44" w14:textId="77777777" w:rsidR="00F720DD" w:rsidRDefault="00000000">
            <w:r>
              <w:t>Clarity, completeness, and professionalism of the final report and oral presentation. Ability to convey design rationale effectively.</w:t>
            </w:r>
          </w:p>
        </w:tc>
      </w:tr>
    </w:tbl>
    <w:p w14:paraId="0A88911F" w14:textId="77777777" w:rsidR="00F720DD" w:rsidRDefault="00000000">
      <w:pPr>
        <w:pStyle w:val="Heading2"/>
      </w:pPr>
      <w:r>
        <w:t>Suggested Report Structure (Up to 35 Pages)</w:t>
      </w:r>
    </w:p>
    <w:p w14:paraId="3434030B" w14:textId="77777777" w:rsidR="00F720DD" w:rsidRDefault="00000000">
      <w:pPr>
        <w:pStyle w:val="Heading3"/>
      </w:pPr>
      <w:r>
        <w:t>1. Executive Summary (1–2 pages)</w:t>
      </w:r>
    </w:p>
    <w:p w14:paraId="4A6579FD" w14:textId="77777777" w:rsidR="00F720DD" w:rsidRDefault="00000000">
      <w:r>
        <w:t>Summarise project objectives, main innovations, and key outcomes. Include a concise overview of design goals and achievements.</w:t>
      </w:r>
    </w:p>
    <w:p w14:paraId="3205B335" w14:textId="77777777" w:rsidR="00F720DD" w:rsidRDefault="00000000">
      <w:pPr>
        <w:pStyle w:val="Heading3"/>
      </w:pPr>
      <w:r>
        <w:t>2. Introduction and Background (2–3 pages)</w:t>
      </w:r>
    </w:p>
    <w:p w14:paraId="1FB8B8FF" w14:textId="77777777" w:rsidR="00F720DD" w:rsidRDefault="00000000">
      <w:r>
        <w:t>Contextualise the problem and its relevance to aerospace systems. Discuss existing technologies, limitations, and motivation for the proposed work.</w:t>
      </w:r>
    </w:p>
    <w:p w14:paraId="0C9DBFB8" w14:textId="77777777" w:rsidR="00F720DD" w:rsidRDefault="00000000">
      <w:pPr>
        <w:pStyle w:val="Heading3"/>
      </w:pPr>
      <w:r>
        <w:t>3. Design Requirements and Specifications (2–3 pages)</w:t>
      </w:r>
    </w:p>
    <w:p w14:paraId="1AD0A859" w14:textId="77777777" w:rsidR="00F720DD" w:rsidRDefault="00000000">
      <w:r>
        <w:t>List functional, environmental, and performance requirements. Include design targets, safety standards, and constraints.</w:t>
      </w:r>
    </w:p>
    <w:p w14:paraId="51D72224" w14:textId="77777777" w:rsidR="00F720DD" w:rsidRDefault="00000000">
      <w:pPr>
        <w:pStyle w:val="Heading3"/>
      </w:pPr>
      <w:r>
        <w:lastRenderedPageBreak/>
        <w:t>4. System Architecture (3–5 pages)</w:t>
      </w:r>
    </w:p>
    <w:p w14:paraId="4545A7AE" w14:textId="77777777" w:rsidR="00F720DD" w:rsidRDefault="00000000">
      <w:r>
        <w:t>Provide block diagrams and detailed explanation of subsystem interactions (power stage, control, sensing, communication).</w:t>
      </w:r>
    </w:p>
    <w:p w14:paraId="1C3E8791" w14:textId="77777777" w:rsidR="00F720DD" w:rsidRDefault="00000000">
      <w:pPr>
        <w:pStyle w:val="Heading3"/>
      </w:pPr>
      <w:r>
        <w:t>5. Fault Tolerance and Reliability Analysis (6–8 pages)</w:t>
      </w:r>
    </w:p>
    <w:p w14:paraId="25E398D9" w14:textId="77777777" w:rsidR="00F720DD" w:rsidRDefault="00000000">
      <w:r>
        <w:t>Discuss fault models, reliability block diagrams, FMEA/FMECA tables, and redundancy mechanisms. Provide mathematical reliability analysis and mitigation strategies.</w:t>
      </w:r>
    </w:p>
    <w:p w14:paraId="276B8823" w14:textId="77777777" w:rsidR="00F720DD" w:rsidRDefault="00000000">
      <w:pPr>
        <w:pStyle w:val="Heading3"/>
      </w:pPr>
      <w:r>
        <w:t>6. Innovative Design Features (3–5 pages)</w:t>
      </w:r>
    </w:p>
    <w:p w14:paraId="63526F3E" w14:textId="77777777" w:rsidR="00F720DD" w:rsidRDefault="00000000">
      <w:r>
        <w:t>Highlight novel concepts in converter topology, control methods, or hardware redundancy. Explain how these contribute to improved performance or reliability.</w:t>
      </w:r>
    </w:p>
    <w:p w14:paraId="6C829721" w14:textId="77777777" w:rsidR="00F720DD" w:rsidRDefault="00000000">
      <w:pPr>
        <w:pStyle w:val="Heading3"/>
      </w:pPr>
      <w:r>
        <w:t>7. Theoretical Modelling and Technical Justification (4–6 pages)</w:t>
      </w:r>
    </w:p>
    <w:p w14:paraId="68ECC59F" w14:textId="77777777" w:rsidR="00F720DD" w:rsidRDefault="00000000">
      <w:r>
        <w:t>Develop analytical models, control laws, and stability proofs. Present design trade-offs, assumptions, and validation equations.</w:t>
      </w:r>
    </w:p>
    <w:p w14:paraId="5E664FAF" w14:textId="77777777" w:rsidR="00F720DD" w:rsidRDefault="00000000">
      <w:pPr>
        <w:pStyle w:val="Heading3"/>
      </w:pPr>
      <w:r>
        <w:t>8. Verification and Demonstration (4–6 pages)</w:t>
      </w:r>
    </w:p>
    <w:p w14:paraId="160BCE22" w14:textId="77777777" w:rsidR="00F720DD" w:rsidRDefault="00000000">
      <w:r>
        <w:t>Describe simulation environments and hardware setups. Include fault injection experiments, measurement procedures, and result analysis.</w:t>
      </w:r>
    </w:p>
    <w:p w14:paraId="5DEFB4DC" w14:textId="77777777" w:rsidR="00F720DD" w:rsidRDefault="00000000">
      <w:pPr>
        <w:pStyle w:val="Heading3"/>
      </w:pPr>
      <w:r>
        <w:t>9. Aerospace Applicability (2–3 pages)</w:t>
      </w:r>
    </w:p>
    <w:p w14:paraId="4FFA32D7" w14:textId="77777777" w:rsidR="00F720DD" w:rsidRDefault="00000000">
      <w:r>
        <w:t>Map the design to aerospace standards (DO-160, MIL-STD-704, etc.). Discuss mass, modularity, thermal management, and reliability considerations.</w:t>
      </w:r>
    </w:p>
    <w:p w14:paraId="4C7D308E" w14:textId="77777777" w:rsidR="00F720DD" w:rsidRDefault="00000000">
      <w:pPr>
        <w:pStyle w:val="Heading3"/>
      </w:pPr>
      <w:r>
        <w:t>10. Discussion and Limitations (2–3 pages)</w:t>
      </w:r>
    </w:p>
    <w:p w14:paraId="79BC983E" w14:textId="77777777" w:rsidR="00F720DD" w:rsidRDefault="00000000">
      <w:r>
        <w:t>Critically assess what worked well and what needs improvement. Evaluate scalability and robustness under extreme conditions.</w:t>
      </w:r>
    </w:p>
    <w:p w14:paraId="53296880" w14:textId="77777777" w:rsidR="00F720DD" w:rsidRDefault="00000000">
      <w:pPr>
        <w:pStyle w:val="Heading3"/>
      </w:pPr>
      <w:r>
        <w:t>11. Conclusions and Future Work (1–2 pages)</w:t>
      </w:r>
    </w:p>
    <w:p w14:paraId="769AD894" w14:textId="77777777" w:rsidR="00F720DD" w:rsidRDefault="00000000">
      <w:r>
        <w:t>Summarise achievements, key findings, and propose next steps for refinement or implementation.</w:t>
      </w:r>
    </w:p>
    <w:p w14:paraId="2D739D0E" w14:textId="77777777" w:rsidR="00F720DD" w:rsidRDefault="00000000">
      <w:pPr>
        <w:pStyle w:val="Heading3"/>
      </w:pPr>
      <w:r>
        <w:t>12. References and Appendices</w:t>
      </w:r>
    </w:p>
    <w:p w14:paraId="475CDC28" w14:textId="77777777" w:rsidR="00F720DD" w:rsidRDefault="00000000">
      <w:r>
        <w:t>Include full citations (IEEE style), schematics, test data, and source code snippets if applicable.</w:t>
      </w:r>
    </w:p>
    <w:p w14:paraId="5076BB9A" w14:textId="77777777" w:rsidR="00F720DD" w:rsidRDefault="00000000">
      <w:pPr>
        <w:pStyle w:val="Heading2"/>
      </w:pPr>
      <w:r>
        <w:t>Formatting Guidelines</w:t>
      </w:r>
    </w:p>
    <w:p w14:paraId="7607F150" w14:textId="2E613604" w:rsidR="00F720DD" w:rsidRDefault="00000000">
      <w:r>
        <w:t xml:space="preserve">• Page limit: 35 pages maximum, </w:t>
      </w:r>
      <w:r w:rsidR="00F236C6">
        <w:t>including</w:t>
      </w:r>
      <w:r>
        <w:t xml:space="preserve"> reference</w:t>
      </w:r>
      <w:r w:rsidR="00F236C6">
        <w:t>s</w:t>
      </w:r>
      <w:r>
        <w:t>.</w:t>
      </w:r>
      <w:r>
        <w:br/>
        <w:t>• Font: Calibri or Arial, 11 pt,</w:t>
      </w:r>
      <w:r w:rsidR="001307DA">
        <w:t xml:space="preserve"> minimum</w:t>
      </w:r>
      <w:r>
        <w:t xml:space="preserve"> 1.15 line spacing.</w:t>
      </w:r>
      <w:r>
        <w:br/>
        <w:t>• Include consistent figure numbering, captions, and cross-references.</w:t>
      </w:r>
      <w:r>
        <w:br/>
        <w:t>• Use clear subheadings and bullet points to enhance readability.</w:t>
      </w:r>
      <w:r>
        <w:br/>
        <w:t>• Ensure all equations and figures are properly labelled and referenced in the text.</w:t>
      </w:r>
    </w:p>
    <w:sectPr w:rsidR="00F720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3BC9" w14:textId="77777777" w:rsidR="00C40B95" w:rsidRDefault="00C40B95" w:rsidP="00252024">
      <w:pPr>
        <w:spacing w:after="0" w:line="240" w:lineRule="auto"/>
      </w:pPr>
      <w:r>
        <w:separator/>
      </w:r>
    </w:p>
  </w:endnote>
  <w:endnote w:type="continuationSeparator" w:id="0">
    <w:p w14:paraId="37F88663" w14:textId="77777777" w:rsidR="00C40B95" w:rsidRDefault="00C40B95" w:rsidP="0025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6D8CA" w14:textId="77777777" w:rsidR="00C40B95" w:rsidRDefault="00C40B95" w:rsidP="00252024">
      <w:pPr>
        <w:spacing w:after="0" w:line="240" w:lineRule="auto"/>
      </w:pPr>
      <w:r>
        <w:separator/>
      </w:r>
    </w:p>
  </w:footnote>
  <w:footnote w:type="continuationSeparator" w:id="0">
    <w:p w14:paraId="797D7E08" w14:textId="77777777" w:rsidR="00C40B95" w:rsidRDefault="00C40B95" w:rsidP="00252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4846106">
    <w:abstractNumId w:val="8"/>
  </w:num>
  <w:num w:numId="2" w16cid:durableId="1378315318">
    <w:abstractNumId w:val="6"/>
  </w:num>
  <w:num w:numId="3" w16cid:durableId="368380891">
    <w:abstractNumId w:val="5"/>
  </w:num>
  <w:num w:numId="4" w16cid:durableId="1498764078">
    <w:abstractNumId w:val="4"/>
  </w:num>
  <w:num w:numId="5" w16cid:durableId="634871883">
    <w:abstractNumId w:val="7"/>
  </w:num>
  <w:num w:numId="6" w16cid:durableId="1011686856">
    <w:abstractNumId w:val="3"/>
  </w:num>
  <w:num w:numId="7" w16cid:durableId="219488113">
    <w:abstractNumId w:val="2"/>
  </w:num>
  <w:num w:numId="8" w16cid:durableId="483010620">
    <w:abstractNumId w:val="1"/>
  </w:num>
  <w:num w:numId="9" w16cid:durableId="155191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7470"/>
    <w:rsid w:val="001307DA"/>
    <w:rsid w:val="0015074B"/>
    <w:rsid w:val="00252024"/>
    <w:rsid w:val="0029639D"/>
    <w:rsid w:val="00326F90"/>
    <w:rsid w:val="00396969"/>
    <w:rsid w:val="003B3C8B"/>
    <w:rsid w:val="007D41EB"/>
    <w:rsid w:val="00924B7D"/>
    <w:rsid w:val="00AA1D8D"/>
    <w:rsid w:val="00B47730"/>
    <w:rsid w:val="00C40B95"/>
    <w:rsid w:val="00CB0664"/>
    <w:rsid w:val="00F236C6"/>
    <w:rsid w:val="00F720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5AF10E"/>
  <w14:defaultImageDpi w14:val="300"/>
  <w15:docId w15:val="{C36E7F22-59DB-4008-9D51-D63CA754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7D"/>
  </w:style>
  <w:style w:type="paragraph" w:styleId="Heading1">
    <w:name w:val="heading 1"/>
    <w:basedOn w:val="Normal"/>
    <w:next w:val="Normal"/>
    <w:link w:val="Heading1Char"/>
    <w:uiPriority w:val="9"/>
    <w:qFormat/>
    <w:rsid w:val="00924B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B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4B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B7D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B7D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B7D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B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B7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B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924B7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24B7D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4B7D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4B7D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24B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B7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B7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24B7D"/>
    <w:rPr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924B7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B7D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B7D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B7D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B7D"/>
  </w:style>
  <w:style w:type="character" w:customStyle="1" w:styleId="Heading7Char">
    <w:name w:val="Heading 7 Char"/>
    <w:basedOn w:val="DefaultParagraphFont"/>
    <w:link w:val="Heading7"/>
    <w:uiPriority w:val="9"/>
    <w:semiHidden/>
    <w:rsid w:val="00924B7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B7D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B7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4B7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924B7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24B7D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B7D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B7D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924B7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24B7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24B7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924B7D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924B7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4B7D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480</Words>
  <Characters>3224</Characters>
  <Application>Microsoft Office Word</Application>
  <DocSecurity>0</DocSecurity>
  <Lines>82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Cheng Zhang</cp:lastModifiedBy>
  <cp:revision>7</cp:revision>
  <dcterms:created xsi:type="dcterms:W3CDTF">2013-12-23T23:15:00Z</dcterms:created>
  <dcterms:modified xsi:type="dcterms:W3CDTF">2025-11-05T14:06:00Z</dcterms:modified>
  <cp:category/>
</cp:coreProperties>
</file>